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C26387" w14:textId="77777777" w:rsidR="00E00F01" w:rsidRDefault="00000000">
      <w:pPr>
        <w:jc w:val="center"/>
        <w:rPr>
          <w:rFonts w:ascii="Times New Roman" w:hAnsi="Times New Roman" w:cs="Times New Roman"/>
          <w:b/>
          <w:color w:val="FFC000"/>
          <w:sz w:val="48"/>
          <w:szCs w:val="48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</w:rPr>
      </w:pPr>
      <w:r>
        <w:rPr>
          <w:rFonts w:ascii="Times New Roman" w:hAnsi="Times New Roman" w:cs="Times New Roman"/>
          <w:b/>
          <w:color w:val="FFC000"/>
          <w:sz w:val="48"/>
          <w:szCs w:val="48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</w:rPr>
        <w:t>ДЕТСКИЙ САД «СВЕТЛЯЧОК»</w:t>
      </w:r>
    </w:p>
    <w:p w14:paraId="377112C7" w14:textId="77777777" w:rsidR="00E00F01" w:rsidRDefault="00000000">
      <w:pPr>
        <w:jc w:val="center"/>
        <w:rPr>
          <w:rFonts w:ascii="Times New Roman" w:hAnsi="Times New Roman" w:cs="Times New Roman"/>
          <w:b/>
          <w:color w:val="FFC000"/>
          <w:sz w:val="48"/>
          <w:szCs w:val="48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</w:rPr>
      </w:pPr>
      <w:r>
        <w:rPr>
          <w:rFonts w:ascii="Times New Roman" w:hAnsi="Times New Roman" w:cs="Times New Roman"/>
          <w:b/>
          <w:color w:val="FFC000"/>
          <w:sz w:val="48"/>
          <w:szCs w:val="48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</w:rPr>
        <w:t>ВЫПУСК 2024 ГОДА</w:t>
      </w:r>
    </w:p>
    <w:p w14:paraId="07EA22E1" w14:textId="77777777" w:rsidR="00E00F01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5E745627" wp14:editId="11662369">
            <wp:simplePos x="0" y="0"/>
            <wp:positionH relativeFrom="column">
              <wp:posOffset>-565785</wp:posOffset>
            </wp:positionH>
            <wp:positionV relativeFrom="paragraph">
              <wp:posOffset>1842770</wp:posOffset>
            </wp:positionV>
            <wp:extent cx="2426970" cy="1820545"/>
            <wp:effectExtent l="0" t="0" r="49530" b="65405"/>
            <wp:wrapTight wrapText="bothSides">
              <wp:wrapPolygon edited="0">
                <wp:start x="0" y="0"/>
                <wp:lineTo x="0" y="21472"/>
                <wp:lineTo x="21363" y="21472"/>
                <wp:lineTo x="21363" y="0"/>
                <wp:lineTo x="0" y="0"/>
              </wp:wrapPolygon>
            </wp:wrapTight>
            <wp:docPr id="2" name="Изображение 2" descr="IMG-20240530-WA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-20240530-WA0037"/>
                    <pic:cNvPicPr>
                      <a:picLocks noChangeAspect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97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F63DF86" wp14:editId="58D22870">
            <wp:simplePos x="0" y="0"/>
            <wp:positionH relativeFrom="column">
              <wp:posOffset>-485775</wp:posOffset>
            </wp:positionH>
            <wp:positionV relativeFrom="paragraph">
              <wp:posOffset>66675</wp:posOffset>
            </wp:positionV>
            <wp:extent cx="2356485" cy="1676400"/>
            <wp:effectExtent l="0" t="0" r="43815" b="38100"/>
            <wp:wrapTight wrapText="bothSides">
              <wp:wrapPolygon edited="0">
                <wp:start x="0" y="0"/>
                <wp:lineTo x="0" y="21355"/>
                <wp:lineTo x="21478" y="21355"/>
                <wp:lineTo x="21478" y="0"/>
                <wp:lineTo x="0" y="0"/>
              </wp:wrapPolygon>
            </wp:wrapTight>
            <wp:docPr id="1" name="Изображение 1" descr="IMG-20240530-WA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-20240530-WA0001"/>
                    <pic:cNvPicPr>
                      <a:picLocks noChangeAspect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648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Выпускной в детском саду — это первое самостоятельное подведение итогов, осознание достижений и волнующее ожидание предстоящих событий, одновременно радостное и немножко грустное мероприятие. Это и прощание с беззаботной порой, и ключик от дверей в интересный и увлекательный мир знаний, переход в школьную, более взрослую жизнь.</w:t>
      </w:r>
    </w:p>
    <w:p w14:paraId="3C48C943" w14:textId="66EF4D30" w:rsidR="00E00F01" w:rsidRDefault="007F69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1AECAD40" wp14:editId="5E095041">
            <wp:simplePos x="0" y="0"/>
            <wp:positionH relativeFrom="page">
              <wp:posOffset>523875</wp:posOffset>
            </wp:positionH>
            <wp:positionV relativeFrom="paragraph">
              <wp:posOffset>3656965</wp:posOffset>
            </wp:positionV>
            <wp:extent cx="2432685" cy="1824355"/>
            <wp:effectExtent l="0" t="0" r="5715" b="4445"/>
            <wp:wrapTight wrapText="bothSides">
              <wp:wrapPolygon edited="0">
                <wp:start x="0" y="0"/>
                <wp:lineTo x="0" y="21427"/>
                <wp:lineTo x="21482" y="21427"/>
                <wp:lineTo x="21482" y="0"/>
                <wp:lineTo x="0" y="0"/>
              </wp:wrapPolygon>
            </wp:wrapTight>
            <wp:docPr id="4" name="Изображение 4" descr="IMG-20240530-WA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IMG-20240530-WA0052"/>
                    <pic:cNvPicPr>
                      <a:picLocks noChangeAspect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182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F1E82F4" wp14:editId="16693B01">
            <wp:simplePos x="0" y="0"/>
            <wp:positionH relativeFrom="page">
              <wp:posOffset>533400</wp:posOffset>
            </wp:positionH>
            <wp:positionV relativeFrom="paragraph">
              <wp:posOffset>1775460</wp:posOffset>
            </wp:positionV>
            <wp:extent cx="2370455" cy="1740535"/>
            <wp:effectExtent l="0" t="0" r="0" b="0"/>
            <wp:wrapTight wrapText="bothSides">
              <wp:wrapPolygon edited="0">
                <wp:start x="0" y="0"/>
                <wp:lineTo x="0" y="21277"/>
                <wp:lineTo x="21351" y="21277"/>
                <wp:lineTo x="21351" y="0"/>
                <wp:lineTo x="0" y="0"/>
              </wp:wrapPolygon>
            </wp:wrapTight>
            <wp:docPr id="3" name="Изображение 3" descr="IMG-20240530-WA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-20240530-WA0008"/>
                    <pic:cNvPicPr>
                      <a:picLocks noChangeAspect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0455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Times New Roman" w:hAnsi="Times New Roman" w:cs="Times New Roman"/>
          <w:sz w:val="28"/>
          <w:szCs w:val="28"/>
        </w:rPr>
        <w:t xml:space="preserve">    29 и 30 мая под торжественную музыку вошли дошколята </w:t>
      </w:r>
      <w:r w:rsidR="00AE1BB2">
        <w:rPr>
          <w:rFonts w:ascii="Times New Roman" w:hAnsi="Times New Roman" w:cs="Times New Roman"/>
          <w:sz w:val="28"/>
          <w:szCs w:val="28"/>
        </w:rPr>
        <w:t xml:space="preserve">МБДОУ детского сада «Светлячок» с. Посёлки </w:t>
      </w:r>
      <w:r w:rsidR="00000000">
        <w:rPr>
          <w:rFonts w:ascii="Times New Roman" w:hAnsi="Times New Roman" w:cs="Times New Roman"/>
          <w:sz w:val="28"/>
          <w:szCs w:val="28"/>
        </w:rPr>
        <w:t>в праздничный зал.  В эти дни ребята и дошкольные работники подготовили прекрасные праздники, добрые, душевные с волшебством и чудесами. Дети пели песни, танцевали, читали стихи, демонстрировали знания и умения в весёлых конкурсах…А взрослые поддерживали ребят бурными аплодисментами и не скрывали радости, гордясь успехами своих чад. По сложившейся доброй традиции заведующая детским садом Светлана Алексеевна Коблова поздравила ребят и родителей с праздником. Каждому ребёнку были вручены Дипломы выпускника детского сада. После концерта будущие первоклашки выбежали на улицу с шарами и по традиции, отпустив их в небо, загадали заветное желание.</w:t>
      </w:r>
    </w:p>
    <w:p w14:paraId="4F5DD9AB" w14:textId="77777777" w:rsidR="00E00F01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Впереди школа — школьные радости, школьные товарищи, переменки, звонки и прописи с букварями. Первые трудности, ответы у доски, оценки и домашние задания. Впереди ждет еще много нового, интересного, захватывающего, но этот праздник наши дети запомнят на всю жизнь! Последний праздник дошкольного детства.</w:t>
      </w:r>
    </w:p>
    <w:sectPr w:rsidR="00E00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DA11D5" w14:textId="77777777" w:rsidR="001F2AA2" w:rsidRDefault="001F2AA2">
      <w:pPr>
        <w:spacing w:line="240" w:lineRule="auto"/>
      </w:pPr>
      <w:r>
        <w:separator/>
      </w:r>
    </w:p>
  </w:endnote>
  <w:endnote w:type="continuationSeparator" w:id="0">
    <w:p w14:paraId="7EF016E8" w14:textId="77777777" w:rsidR="001F2AA2" w:rsidRDefault="001F2A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BD5F6E" w14:textId="77777777" w:rsidR="001F2AA2" w:rsidRDefault="001F2AA2">
      <w:pPr>
        <w:spacing w:after="0"/>
      </w:pPr>
      <w:r>
        <w:separator/>
      </w:r>
    </w:p>
  </w:footnote>
  <w:footnote w:type="continuationSeparator" w:id="0">
    <w:p w14:paraId="1B63A0B9" w14:textId="77777777" w:rsidR="001F2AA2" w:rsidRDefault="001F2AA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535"/>
    <w:rsid w:val="00166D55"/>
    <w:rsid w:val="001F2AA2"/>
    <w:rsid w:val="005318E4"/>
    <w:rsid w:val="00581542"/>
    <w:rsid w:val="007F6915"/>
    <w:rsid w:val="009E1535"/>
    <w:rsid w:val="00AE1BB2"/>
    <w:rsid w:val="00C44E24"/>
    <w:rsid w:val="00E00F01"/>
    <w:rsid w:val="689A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FE5D523"/>
  <w15:docId w15:val="{BF9E5E9A-E2AD-478B-B8F0-0A2D7987D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1225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</dc:creator>
  <cp:lastModifiedBy>User</cp:lastModifiedBy>
  <cp:revision>4</cp:revision>
  <dcterms:created xsi:type="dcterms:W3CDTF">2024-06-02T19:49:00Z</dcterms:created>
  <dcterms:modified xsi:type="dcterms:W3CDTF">2024-06-02T19:50:00Z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1049-12.2.0.16909</vt:lpwstr>
  </property>
  <property fmtid="{D5CDD505-2E9C-101B-9397-08002B2CF9AE}" pid="3" name="ICV">
    <vt:lpwstr>5FC23138E557423EA233FE4A5BD00CC8_12</vt:lpwstr>
  </property>
</Properties>
</file>